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968" w:rsidRDefault="00032968" w:rsidP="00032968">
      <w:pPr>
        <w:spacing w:line="360" w:lineRule="auto"/>
        <w:jc w:val="center"/>
        <w:rPr>
          <w:rFonts w:ascii="Times New Roman" w:hAnsi="Times New Roman" w:cs="Times New Roman"/>
          <w:b/>
          <w:sz w:val="56"/>
          <w:szCs w:val="56"/>
        </w:rPr>
      </w:pPr>
      <w:r>
        <w:rPr>
          <w:rFonts w:ascii="Times New Roman" w:hAnsi="Times New Roman" w:cs="Times New Roman"/>
          <w:b/>
          <w:sz w:val="56"/>
          <w:szCs w:val="56"/>
        </w:rPr>
        <w:t>Antenna Matching Unit</w:t>
      </w:r>
    </w:p>
    <w:p w:rsidR="00032968" w:rsidRDefault="00032968" w:rsidP="00032968">
      <w:pPr>
        <w:spacing w:line="360" w:lineRule="auto"/>
        <w:jc w:val="center"/>
        <w:rPr>
          <w:rFonts w:ascii="Times New Roman" w:hAnsi="Times New Roman" w:cs="Times New Roman"/>
          <w:b/>
          <w:sz w:val="56"/>
          <w:szCs w:val="56"/>
        </w:rPr>
      </w:pPr>
      <w:r w:rsidRPr="00062248">
        <w:rPr>
          <w:rFonts w:ascii="Times New Roman" w:hAnsi="Times New Roman" w:cs="Times New Roman"/>
          <w:b/>
          <w:sz w:val="56"/>
          <w:szCs w:val="56"/>
        </w:rPr>
        <w:t>Requirements Capture</w:t>
      </w:r>
    </w:p>
    <w:p w:rsidR="00032968" w:rsidRDefault="00032968" w:rsidP="00032968">
      <w:pPr>
        <w:spacing w:line="36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Sahil</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Juneja</w:t>
      </w:r>
      <w:proofErr w:type="spellEnd"/>
      <w:r>
        <w:rPr>
          <w:rFonts w:ascii="Times New Roman" w:hAnsi="Times New Roman" w:cs="Times New Roman"/>
          <w:b/>
          <w:sz w:val="28"/>
          <w:szCs w:val="28"/>
        </w:rPr>
        <w:t xml:space="preserve">, Aaron Ludwig, Manish </w:t>
      </w:r>
      <w:proofErr w:type="spellStart"/>
      <w:r>
        <w:rPr>
          <w:rFonts w:ascii="Times New Roman" w:hAnsi="Times New Roman" w:cs="Times New Roman"/>
          <w:b/>
          <w:sz w:val="28"/>
          <w:szCs w:val="28"/>
        </w:rPr>
        <w:t>Shokeen</w:t>
      </w:r>
      <w:proofErr w:type="spellEnd"/>
    </w:p>
    <w:p w:rsidR="00032968" w:rsidRDefault="00032968" w:rsidP="0003296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ADVISOR: Dr. David Rogers </w:t>
      </w:r>
    </w:p>
    <w:p w:rsidR="00032968" w:rsidRPr="00062248" w:rsidRDefault="00032968" w:rsidP="0003296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FACULTY: Dr. Mark Schroeder</w:t>
      </w:r>
    </w:p>
    <w:p w:rsidR="00032968" w:rsidRDefault="00032968">
      <w:pPr>
        <w:rPr>
          <w:rFonts w:ascii="Courier New" w:hAnsi="Courier New" w:cs="Courier New"/>
          <w:color w:val="000000"/>
        </w:rPr>
      </w:pPr>
    </w:p>
    <w:p w:rsidR="00032968" w:rsidRPr="00032968" w:rsidRDefault="00032968" w:rsidP="00032968">
      <w:pPr>
        <w:spacing w:line="360" w:lineRule="auto"/>
        <w:rPr>
          <w:rFonts w:ascii="Times New Roman" w:hAnsi="Times New Roman" w:cs="Times New Roman"/>
          <w:b/>
        </w:rPr>
      </w:pPr>
      <w:r w:rsidRPr="00032968">
        <w:rPr>
          <w:rFonts w:ascii="Times New Roman" w:hAnsi="Times New Roman" w:cs="Times New Roman"/>
          <w:b/>
        </w:rPr>
        <w:t>Requirements:</w:t>
      </w:r>
    </w:p>
    <w:p w:rsidR="00032968" w:rsidRDefault="00032968" w:rsidP="00032968">
      <w:pPr>
        <w:spacing w:line="360" w:lineRule="auto"/>
        <w:rPr>
          <w:rFonts w:ascii="Times New Roman" w:hAnsi="Times New Roman" w:cs="Times New Roman"/>
        </w:rPr>
      </w:pPr>
      <w:r>
        <w:rPr>
          <w:rFonts w:ascii="Times New Roman" w:hAnsi="Times New Roman" w:cs="Times New Roman"/>
        </w:rPr>
        <w:br/>
        <w:t>1. We are</w:t>
      </w:r>
      <w:r w:rsidRPr="00032968">
        <w:rPr>
          <w:rFonts w:ascii="Times New Roman" w:hAnsi="Times New Roman" w:cs="Times New Roman"/>
        </w:rPr>
        <w:t xml:space="preserve"> construct</w:t>
      </w:r>
      <w:r>
        <w:rPr>
          <w:rFonts w:ascii="Times New Roman" w:hAnsi="Times New Roman" w:cs="Times New Roman"/>
        </w:rPr>
        <w:t>ing</w:t>
      </w:r>
      <w:r w:rsidRPr="00032968">
        <w:rPr>
          <w:rFonts w:ascii="Times New Roman" w:hAnsi="Times New Roman" w:cs="Times New Roman"/>
        </w:rPr>
        <w:t xml:space="preserve"> a working manu</w:t>
      </w:r>
      <w:r>
        <w:rPr>
          <w:rFonts w:ascii="Times New Roman" w:hAnsi="Times New Roman" w:cs="Times New Roman"/>
        </w:rPr>
        <w:t xml:space="preserve">al low-power antenna tuner that </w:t>
      </w:r>
      <w:r w:rsidRPr="00032968">
        <w:rPr>
          <w:rFonts w:ascii="Times New Roman" w:hAnsi="Times New Roman" w:cs="Times New Roman"/>
        </w:rPr>
        <w:t xml:space="preserve">covers the majority of the Smith </w:t>
      </w:r>
      <w:r>
        <w:rPr>
          <w:rFonts w:ascii="Times New Roman" w:hAnsi="Times New Roman" w:cs="Times New Roman"/>
        </w:rPr>
        <w:t xml:space="preserve">   </w:t>
      </w:r>
      <w:r w:rsidRPr="00032968">
        <w:rPr>
          <w:rFonts w:ascii="Times New Roman" w:hAnsi="Times New Roman" w:cs="Times New Roman"/>
        </w:rPr>
        <w:t>char</w:t>
      </w:r>
      <w:r>
        <w:rPr>
          <w:rFonts w:ascii="Times New Roman" w:hAnsi="Times New Roman" w:cs="Times New Roman"/>
        </w:rPr>
        <w:t xml:space="preserve">t on at least one amateur radio </w:t>
      </w:r>
      <w:r w:rsidRPr="00032968">
        <w:rPr>
          <w:rFonts w:ascii="Times New Roman" w:hAnsi="Times New Roman" w:cs="Times New Roman"/>
        </w:rPr>
        <w:t>high-frequency (HF) band.  The</w:t>
      </w:r>
      <w:r>
        <w:rPr>
          <w:rFonts w:ascii="Times New Roman" w:hAnsi="Times New Roman" w:cs="Times New Roman"/>
        </w:rPr>
        <w:t xml:space="preserve"> </w:t>
      </w:r>
      <w:r w:rsidRPr="00032968">
        <w:rPr>
          <w:rFonts w:ascii="Times New Roman" w:hAnsi="Times New Roman" w:cs="Times New Roman"/>
        </w:rPr>
        <w:t>construction effort should be fully document</w:t>
      </w:r>
      <w:r w:rsidR="00675EA0">
        <w:rPr>
          <w:rFonts w:ascii="Times New Roman" w:hAnsi="Times New Roman" w:cs="Times New Roman"/>
        </w:rPr>
        <w:t>ed</w:t>
      </w:r>
      <w:r w:rsidRPr="00032968">
        <w:rPr>
          <w:rFonts w:ascii="Times New Roman" w:hAnsi="Times New Roman" w:cs="Times New Roman"/>
        </w:rPr>
        <w:t xml:space="preserve"> through theoretical analysis.</w:t>
      </w:r>
      <w:r w:rsidRPr="00032968">
        <w:rPr>
          <w:rFonts w:ascii="Times New Roman" w:hAnsi="Times New Roman" w:cs="Times New Roman"/>
        </w:rPr>
        <w:br/>
      </w:r>
      <w:r w:rsidRPr="00032968">
        <w:rPr>
          <w:rFonts w:ascii="Times New Roman" w:hAnsi="Times New Roman" w:cs="Times New Roman"/>
        </w:rPr>
        <w:br/>
        <w:t xml:space="preserve">2.  </w:t>
      </w:r>
      <w:r>
        <w:rPr>
          <w:rFonts w:ascii="Times New Roman" w:hAnsi="Times New Roman" w:cs="Times New Roman"/>
        </w:rPr>
        <w:t>We are going to</w:t>
      </w:r>
      <w:r w:rsidRPr="00032968">
        <w:rPr>
          <w:rFonts w:ascii="Times New Roman" w:hAnsi="Times New Roman" w:cs="Times New Roman"/>
        </w:rPr>
        <w:t xml:space="preserve"> add a VSWR meter by usi</w:t>
      </w:r>
      <w:r>
        <w:rPr>
          <w:rFonts w:ascii="Times New Roman" w:hAnsi="Times New Roman" w:cs="Times New Roman"/>
        </w:rPr>
        <w:t xml:space="preserve">ng parts from a previous design </w:t>
      </w:r>
      <w:r w:rsidRPr="00032968">
        <w:rPr>
          <w:rFonts w:ascii="Times New Roman" w:hAnsi="Times New Roman" w:cs="Times New Roman"/>
        </w:rPr>
        <w:t>project.</w:t>
      </w:r>
      <w:r w:rsidRPr="00032968">
        <w:rPr>
          <w:rFonts w:ascii="Times New Roman" w:hAnsi="Times New Roman" w:cs="Times New Roman"/>
        </w:rPr>
        <w:br/>
      </w:r>
      <w:r w:rsidRPr="00032968">
        <w:rPr>
          <w:rFonts w:ascii="Times New Roman" w:hAnsi="Times New Roman" w:cs="Times New Roman"/>
        </w:rPr>
        <w:br/>
        <w:t xml:space="preserve">3.  </w:t>
      </w:r>
      <w:r>
        <w:rPr>
          <w:rFonts w:ascii="Times New Roman" w:hAnsi="Times New Roman" w:cs="Times New Roman"/>
        </w:rPr>
        <w:t>We will also be making</w:t>
      </w:r>
      <w:r w:rsidRPr="00032968">
        <w:rPr>
          <w:rFonts w:ascii="Times New Roman" w:hAnsi="Times New Roman" w:cs="Times New Roman"/>
        </w:rPr>
        <w:t xml:space="preserve"> some progress toward </w:t>
      </w:r>
      <w:r>
        <w:rPr>
          <w:rFonts w:ascii="Times New Roman" w:hAnsi="Times New Roman" w:cs="Times New Roman"/>
        </w:rPr>
        <w:t>developing an automatic tuner. Our</w:t>
      </w:r>
      <w:r w:rsidRPr="00032968">
        <w:rPr>
          <w:rFonts w:ascii="Times New Roman" w:hAnsi="Times New Roman" w:cs="Times New Roman"/>
        </w:rPr>
        <w:t xml:space="preserve"> results will be passed on to a future design group for completion.</w:t>
      </w:r>
    </w:p>
    <w:p w:rsidR="00032968" w:rsidRDefault="00032968" w:rsidP="00032968">
      <w:pPr>
        <w:spacing w:line="360" w:lineRule="auto"/>
        <w:rPr>
          <w:rFonts w:ascii="Times New Roman" w:hAnsi="Times New Roman" w:cs="Times New Roman"/>
        </w:rPr>
      </w:pPr>
    </w:p>
    <w:p w:rsidR="00032968" w:rsidRDefault="00032968" w:rsidP="00032968">
      <w:pPr>
        <w:spacing w:line="360" w:lineRule="auto"/>
        <w:rPr>
          <w:rFonts w:ascii="Times New Roman" w:hAnsi="Times New Roman" w:cs="Times New Roman"/>
        </w:rPr>
      </w:pPr>
    </w:p>
    <w:p w:rsidR="00032968" w:rsidRDefault="00032968" w:rsidP="00032968">
      <w:pPr>
        <w:spacing w:line="360" w:lineRule="auto"/>
        <w:rPr>
          <w:rFonts w:ascii="Times New Roman" w:hAnsi="Times New Roman" w:cs="Times New Roman"/>
        </w:rPr>
      </w:pPr>
    </w:p>
    <w:p w:rsidR="00032968" w:rsidRDefault="00032968" w:rsidP="00032968">
      <w:pPr>
        <w:spacing w:line="360" w:lineRule="auto"/>
        <w:rPr>
          <w:rFonts w:ascii="Times New Roman" w:hAnsi="Times New Roman" w:cs="Times New Roman"/>
        </w:rPr>
      </w:pPr>
    </w:p>
    <w:p w:rsidR="00032968" w:rsidRDefault="00032968" w:rsidP="00032968">
      <w:pPr>
        <w:spacing w:line="360" w:lineRule="auto"/>
        <w:rPr>
          <w:rFonts w:ascii="Times New Roman" w:hAnsi="Times New Roman" w:cs="Times New Roman"/>
        </w:rPr>
      </w:pPr>
    </w:p>
    <w:p w:rsidR="00032968" w:rsidRDefault="00032968" w:rsidP="00032968">
      <w:pPr>
        <w:spacing w:line="360" w:lineRule="auto"/>
        <w:rPr>
          <w:rFonts w:ascii="Times New Roman" w:hAnsi="Times New Roman" w:cs="Times New Roman"/>
        </w:rPr>
      </w:pPr>
    </w:p>
    <w:p w:rsidR="00032968" w:rsidRDefault="00032968" w:rsidP="00032968">
      <w:pPr>
        <w:pStyle w:val="ListParagraph"/>
        <w:spacing w:line="360" w:lineRule="auto"/>
        <w:ind w:left="900"/>
        <w:rPr>
          <w:rStyle w:val="Heading1Char"/>
          <w:rFonts w:ascii="Times New Roman" w:eastAsiaTheme="minorHAnsi" w:hAnsi="Times New Roman" w:cs="Times New Roman"/>
          <w:b w:val="0"/>
          <w:bCs w:val="0"/>
          <w:kern w:val="0"/>
          <w:sz w:val="22"/>
          <w:szCs w:val="22"/>
        </w:rPr>
      </w:pPr>
    </w:p>
    <w:p w:rsidR="00032968" w:rsidRPr="00032968" w:rsidRDefault="00032968" w:rsidP="00032968">
      <w:pPr>
        <w:spacing w:line="360" w:lineRule="auto"/>
        <w:rPr>
          <w:rFonts w:ascii="Times New Roman" w:hAnsi="Times New Roman" w:cs="Times New Roman"/>
          <w:b/>
          <w:bCs/>
        </w:rPr>
      </w:pPr>
      <w:r w:rsidRPr="00032968">
        <w:rPr>
          <w:rFonts w:ascii="Times New Roman" w:hAnsi="Times New Roman" w:cs="Times New Roman"/>
          <w:b/>
          <w:bCs/>
        </w:rPr>
        <w:lastRenderedPageBreak/>
        <w:t>Budget:</w:t>
      </w:r>
    </w:p>
    <w:tbl>
      <w:tblPr>
        <w:tblW w:w="7154" w:type="dxa"/>
        <w:tblInd w:w="93" w:type="dxa"/>
        <w:tblLook w:val="04A0"/>
      </w:tblPr>
      <w:tblGrid>
        <w:gridCol w:w="2454"/>
        <w:gridCol w:w="1075"/>
        <w:gridCol w:w="999"/>
        <w:gridCol w:w="1570"/>
        <w:gridCol w:w="1056"/>
      </w:tblGrid>
      <w:tr w:rsidR="00032968" w:rsidRPr="006D03DC" w:rsidTr="00032968">
        <w:trPr>
          <w:trHeight w:val="300"/>
        </w:trPr>
        <w:tc>
          <w:tcPr>
            <w:tcW w:w="715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2968" w:rsidRPr="006D03DC" w:rsidRDefault="0034559B" w:rsidP="00271625">
            <w:pPr>
              <w:spacing w:after="0" w:line="360" w:lineRule="auto"/>
              <w:jc w:val="center"/>
              <w:rPr>
                <w:rFonts w:ascii="Calibri" w:eastAsia="Times New Roman" w:hAnsi="Calibri" w:cs="Times New Roman"/>
                <w:color w:val="000000"/>
              </w:rPr>
            </w:pPr>
            <w:r>
              <w:rPr>
                <w:rFonts w:ascii="Calibri" w:eastAsia="Times New Roman" w:hAnsi="Calibri" w:cs="Times New Roman"/>
                <w:color w:val="000000"/>
              </w:rPr>
              <w:t>Parts already Purchased</w:t>
            </w:r>
          </w:p>
        </w:tc>
      </w:tr>
      <w:tr w:rsidR="00032968" w:rsidRPr="006D03DC" w:rsidTr="00032968">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 </w:t>
            </w:r>
          </w:p>
        </w:tc>
        <w:tc>
          <w:tcPr>
            <w:tcW w:w="1075"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Cost/Unit</w:t>
            </w:r>
          </w:p>
        </w:tc>
        <w:tc>
          <w:tcPr>
            <w:tcW w:w="999"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Quantity</w:t>
            </w:r>
          </w:p>
        </w:tc>
        <w:tc>
          <w:tcPr>
            <w:tcW w:w="1570"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proofErr w:type="spellStart"/>
            <w:r w:rsidRPr="006D03DC">
              <w:rPr>
                <w:rFonts w:ascii="Calibri" w:eastAsia="Times New Roman" w:hAnsi="Calibri" w:cs="Times New Roman"/>
                <w:color w:val="000000"/>
              </w:rPr>
              <w:t>Digikey</w:t>
            </w:r>
            <w:proofErr w:type="spellEnd"/>
            <w:r w:rsidRPr="006D03DC">
              <w:rPr>
                <w:rFonts w:ascii="Calibri" w:eastAsia="Times New Roman" w:hAnsi="Calibri" w:cs="Times New Roman"/>
                <w:color w:val="000000"/>
              </w:rPr>
              <w:t xml:space="preserve"> part #</w:t>
            </w:r>
          </w:p>
        </w:tc>
        <w:tc>
          <w:tcPr>
            <w:tcW w:w="1056"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Total Cost</w:t>
            </w:r>
          </w:p>
        </w:tc>
      </w:tr>
      <w:tr w:rsidR="00032968" w:rsidRPr="006D03DC" w:rsidTr="00032968">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Variable Cap. 7-43 pF</w:t>
            </w:r>
          </w:p>
        </w:tc>
        <w:tc>
          <w:tcPr>
            <w:tcW w:w="1075"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xml:space="preserve">$1.75 </w:t>
            </w:r>
          </w:p>
        </w:tc>
        <w:tc>
          <w:tcPr>
            <w:tcW w:w="999"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1</w:t>
            </w:r>
          </w:p>
        </w:tc>
        <w:tc>
          <w:tcPr>
            <w:tcW w:w="1570" w:type="dxa"/>
            <w:tcBorders>
              <w:top w:val="nil"/>
              <w:left w:val="nil"/>
              <w:bottom w:val="single" w:sz="4" w:space="0" w:color="auto"/>
              <w:right w:val="single" w:sz="4" w:space="0" w:color="auto"/>
            </w:tcBorders>
            <w:shd w:val="clear" w:color="auto" w:fill="auto"/>
            <w:noWrap/>
            <w:vAlign w:val="bottom"/>
            <w:hideMark/>
          </w:tcPr>
          <w:p w:rsidR="00032968" w:rsidRPr="006D03DC" w:rsidRDefault="00D23381" w:rsidP="00271625">
            <w:pPr>
              <w:spacing w:after="0" w:line="360" w:lineRule="auto"/>
              <w:rPr>
                <w:rFonts w:ascii="Calibri" w:eastAsia="Times New Roman" w:hAnsi="Calibri" w:cs="Times New Roman"/>
                <w:u w:val="single"/>
              </w:rPr>
            </w:pPr>
            <w:hyperlink r:id="rId5" w:history="1">
              <w:r w:rsidR="00032968" w:rsidRPr="006D03DC">
                <w:rPr>
                  <w:rFonts w:ascii="Calibri" w:eastAsia="Times New Roman" w:hAnsi="Calibri" w:cs="Times New Roman"/>
                  <w:u w:val="single"/>
                </w:rPr>
                <w:t>490-1975-ND</w:t>
              </w:r>
            </w:hyperlink>
          </w:p>
        </w:tc>
        <w:tc>
          <w:tcPr>
            <w:tcW w:w="1056"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xml:space="preserve">$1.75 </w:t>
            </w:r>
          </w:p>
        </w:tc>
      </w:tr>
      <w:tr w:rsidR="00032968" w:rsidRPr="006D03DC" w:rsidTr="00032968">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Variable Cap. 11-127 pF</w:t>
            </w:r>
          </w:p>
        </w:tc>
        <w:tc>
          <w:tcPr>
            <w:tcW w:w="1075"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xml:space="preserve">$6.25 </w:t>
            </w:r>
          </w:p>
        </w:tc>
        <w:tc>
          <w:tcPr>
            <w:tcW w:w="999"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1</w:t>
            </w:r>
          </w:p>
        </w:tc>
        <w:tc>
          <w:tcPr>
            <w:tcW w:w="1570"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rSG3018-ND</w:t>
            </w:r>
          </w:p>
        </w:tc>
        <w:tc>
          <w:tcPr>
            <w:tcW w:w="1056"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xml:space="preserve">$6.25 </w:t>
            </w:r>
          </w:p>
        </w:tc>
      </w:tr>
      <w:tr w:rsidR="00032968" w:rsidRPr="006D03DC" w:rsidTr="00032968">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Variable Cap. 2-50 pF</w:t>
            </w:r>
          </w:p>
        </w:tc>
        <w:tc>
          <w:tcPr>
            <w:tcW w:w="1075"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xml:space="preserve">$2.15 </w:t>
            </w:r>
          </w:p>
        </w:tc>
        <w:tc>
          <w:tcPr>
            <w:tcW w:w="999"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1</w:t>
            </w:r>
          </w:p>
        </w:tc>
        <w:tc>
          <w:tcPr>
            <w:tcW w:w="1570"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 </w:t>
            </w:r>
          </w:p>
        </w:tc>
        <w:tc>
          <w:tcPr>
            <w:tcW w:w="1056"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xml:space="preserve">$2.15 </w:t>
            </w:r>
          </w:p>
        </w:tc>
      </w:tr>
      <w:tr w:rsidR="00032968" w:rsidRPr="006D03DC" w:rsidTr="00032968">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Variable Inductor</w:t>
            </w:r>
          </w:p>
        </w:tc>
        <w:tc>
          <w:tcPr>
            <w:tcW w:w="1075"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032968">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w:t>
            </w:r>
            <w:r>
              <w:rPr>
                <w:rFonts w:ascii="Calibri" w:eastAsia="Times New Roman" w:hAnsi="Calibri" w:cs="Times New Roman"/>
                <w:color w:val="000000"/>
              </w:rPr>
              <w:t>$1.21</w:t>
            </w:r>
          </w:p>
        </w:tc>
        <w:tc>
          <w:tcPr>
            <w:tcW w:w="999"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032968">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w:t>
            </w:r>
            <w:r>
              <w:rPr>
                <w:rFonts w:ascii="Calibri" w:eastAsia="Times New Roman" w:hAnsi="Calibri" w:cs="Times New Roman"/>
                <w:color w:val="000000"/>
              </w:rPr>
              <w:t>4</w:t>
            </w:r>
          </w:p>
        </w:tc>
        <w:tc>
          <w:tcPr>
            <w:tcW w:w="1570"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 </w:t>
            </w:r>
            <w:r>
              <w:rPr>
                <w:rFonts w:ascii="Calibri" w:eastAsia="Times New Roman" w:hAnsi="Calibri" w:cs="Times New Roman"/>
                <w:color w:val="000000"/>
              </w:rPr>
              <w:t>TK3139-ND</w:t>
            </w:r>
          </w:p>
        </w:tc>
        <w:tc>
          <w:tcPr>
            <w:tcW w:w="1056"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34559B">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 </w:t>
            </w:r>
            <w:r>
              <w:rPr>
                <w:rFonts w:ascii="Calibri" w:eastAsia="Times New Roman" w:hAnsi="Calibri" w:cs="Times New Roman"/>
                <w:color w:val="000000"/>
              </w:rPr>
              <w:t>$</w:t>
            </w:r>
            <w:r w:rsidR="0034559B">
              <w:rPr>
                <w:rFonts w:ascii="Calibri" w:eastAsia="Times New Roman" w:hAnsi="Calibri" w:cs="Times New Roman"/>
                <w:color w:val="000000"/>
              </w:rPr>
              <w:t>4.84</w:t>
            </w:r>
          </w:p>
        </w:tc>
      </w:tr>
      <w:tr w:rsidR="00032968" w:rsidRPr="006D03DC" w:rsidTr="00032968">
        <w:trPr>
          <w:trHeight w:val="300"/>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Total</w:t>
            </w:r>
          </w:p>
        </w:tc>
        <w:tc>
          <w:tcPr>
            <w:tcW w:w="1075"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 </w:t>
            </w:r>
          </w:p>
        </w:tc>
        <w:tc>
          <w:tcPr>
            <w:tcW w:w="999"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 </w:t>
            </w:r>
          </w:p>
        </w:tc>
        <w:tc>
          <w:tcPr>
            <w:tcW w:w="1570"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271625">
            <w:pPr>
              <w:spacing w:after="0" w:line="360" w:lineRule="auto"/>
              <w:rPr>
                <w:rFonts w:ascii="Calibri" w:eastAsia="Times New Roman" w:hAnsi="Calibri" w:cs="Times New Roman"/>
                <w:color w:val="000000"/>
              </w:rPr>
            </w:pPr>
            <w:r w:rsidRPr="006D03DC">
              <w:rPr>
                <w:rFonts w:ascii="Calibri" w:eastAsia="Times New Roman" w:hAnsi="Calibri" w:cs="Times New Roman"/>
                <w:color w:val="000000"/>
              </w:rPr>
              <w:t> </w:t>
            </w:r>
          </w:p>
        </w:tc>
        <w:tc>
          <w:tcPr>
            <w:tcW w:w="1056" w:type="dxa"/>
            <w:tcBorders>
              <w:top w:val="nil"/>
              <w:left w:val="nil"/>
              <w:bottom w:val="single" w:sz="4" w:space="0" w:color="auto"/>
              <w:right w:val="single" w:sz="4" w:space="0" w:color="auto"/>
            </w:tcBorders>
            <w:shd w:val="clear" w:color="auto" w:fill="auto"/>
            <w:noWrap/>
            <w:vAlign w:val="bottom"/>
            <w:hideMark/>
          </w:tcPr>
          <w:p w:rsidR="00032968" w:rsidRPr="006D03DC" w:rsidRDefault="00032968" w:rsidP="0034559B">
            <w:pPr>
              <w:spacing w:after="0" w:line="360" w:lineRule="auto"/>
              <w:jc w:val="right"/>
              <w:rPr>
                <w:rFonts w:ascii="Calibri" w:eastAsia="Times New Roman" w:hAnsi="Calibri" w:cs="Times New Roman"/>
                <w:color w:val="000000"/>
              </w:rPr>
            </w:pPr>
            <w:r w:rsidRPr="006D03DC">
              <w:rPr>
                <w:rFonts w:ascii="Calibri" w:eastAsia="Times New Roman" w:hAnsi="Calibri" w:cs="Times New Roman"/>
                <w:color w:val="000000"/>
              </w:rPr>
              <w:t>$</w:t>
            </w:r>
            <w:r w:rsidR="0034559B">
              <w:rPr>
                <w:rFonts w:ascii="Calibri" w:eastAsia="Times New Roman" w:hAnsi="Calibri" w:cs="Times New Roman"/>
                <w:color w:val="000000"/>
              </w:rPr>
              <w:t>14.99</w:t>
            </w:r>
            <w:r w:rsidRPr="006D03DC">
              <w:rPr>
                <w:rFonts w:ascii="Calibri" w:eastAsia="Times New Roman" w:hAnsi="Calibri" w:cs="Times New Roman"/>
                <w:color w:val="000000"/>
              </w:rPr>
              <w:t xml:space="preserve"> </w:t>
            </w:r>
          </w:p>
        </w:tc>
      </w:tr>
    </w:tbl>
    <w:p w:rsidR="0034559B" w:rsidRDefault="0034559B" w:rsidP="00032968">
      <w:pPr>
        <w:pStyle w:val="ListParagraph"/>
        <w:ind w:left="900"/>
        <w:rPr>
          <w:rStyle w:val="Heading1Char"/>
          <w:rFonts w:eastAsiaTheme="minorHAnsi"/>
          <w:b w:val="0"/>
          <w:sz w:val="24"/>
          <w:szCs w:val="24"/>
        </w:rPr>
      </w:pPr>
    </w:p>
    <w:p w:rsidR="00032968" w:rsidRPr="0034559B" w:rsidRDefault="0034559B" w:rsidP="0034559B">
      <w:pPr>
        <w:spacing w:line="360" w:lineRule="auto"/>
        <w:rPr>
          <w:rFonts w:ascii="Times New Roman" w:hAnsi="Times New Roman" w:cs="Times New Roman"/>
        </w:rPr>
      </w:pPr>
      <w:r w:rsidRPr="0034559B">
        <w:rPr>
          <w:rFonts w:ascii="Times New Roman" w:hAnsi="Times New Roman" w:cs="Times New Roman"/>
          <w:bCs/>
        </w:rPr>
        <w:t xml:space="preserve">Our budget for this semester has not been finalized for what we will all need for parts yet. We will need to make our own inductor so we are going to need to order parts for that, and we will also </w:t>
      </w:r>
      <w:proofErr w:type="gramStart"/>
      <w:r w:rsidRPr="0034559B">
        <w:rPr>
          <w:rFonts w:ascii="Times New Roman" w:hAnsi="Times New Roman" w:cs="Times New Roman"/>
          <w:bCs/>
        </w:rPr>
        <w:t>be needing</w:t>
      </w:r>
      <w:proofErr w:type="gramEnd"/>
      <w:r w:rsidRPr="0034559B">
        <w:rPr>
          <w:rFonts w:ascii="Times New Roman" w:hAnsi="Times New Roman" w:cs="Times New Roman"/>
          <w:bCs/>
        </w:rPr>
        <w:t xml:space="preserve"> to purchase a couple more capacitors for our final design. </w:t>
      </w:r>
    </w:p>
    <w:p w:rsidR="00032968" w:rsidRDefault="00032968" w:rsidP="00032968"/>
    <w:p w:rsidR="0034559B" w:rsidRDefault="0034559B" w:rsidP="0034559B">
      <w:pPr>
        <w:spacing w:line="360" w:lineRule="auto"/>
        <w:rPr>
          <w:rFonts w:ascii="Times New Roman" w:hAnsi="Times New Roman" w:cs="Times New Roman"/>
          <w:b/>
          <w:bCs/>
        </w:rPr>
      </w:pPr>
      <w:r w:rsidRPr="0034559B">
        <w:rPr>
          <w:rFonts w:ascii="Times New Roman" w:hAnsi="Times New Roman" w:cs="Times New Roman"/>
          <w:b/>
          <w:bCs/>
        </w:rPr>
        <w:t>Time Line:</w:t>
      </w:r>
    </w:p>
    <w:p w:rsidR="0034559B" w:rsidRDefault="0034559B" w:rsidP="0034559B">
      <w:pPr>
        <w:spacing w:line="360" w:lineRule="auto"/>
        <w:rPr>
          <w:rFonts w:ascii="Times New Roman" w:hAnsi="Times New Roman" w:cs="Times New Roman"/>
          <w:bCs/>
        </w:rPr>
      </w:pPr>
      <w:r>
        <w:rPr>
          <w:rFonts w:ascii="Times New Roman" w:hAnsi="Times New Roman" w:cs="Times New Roman"/>
          <w:bCs/>
        </w:rPr>
        <w:t>Spring Semester:</w:t>
      </w:r>
    </w:p>
    <w:p w:rsidR="0034559B" w:rsidRDefault="0034559B" w:rsidP="0034559B">
      <w:pPr>
        <w:spacing w:line="360" w:lineRule="auto"/>
        <w:rPr>
          <w:rFonts w:ascii="Times New Roman" w:hAnsi="Times New Roman" w:cs="Times New Roman"/>
          <w:bCs/>
        </w:rPr>
      </w:pPr>
      <w:r>
        <w:rPr>
          <w:rFonts w:ascii="Times New Roman" w:hAnsi="Times New Roman" w:cs="Times New Roman"/>
          <w:bCs/>
        </w:rPr>
        <w:t xml:space="preserve">We have built and tested tuners for an L-Match circuit, and also tried creating different types of antennas to work with our tuner. Once this was finalized we started to work on the T-Match tuner. We had issues getting our parts to really test the T-Match to build an efficient circuit that worked at various frequencies. </w:t>
      </w:r>
    </w:p>
    <w:p w:rsidR="0034559B" w:rsidRDefault="0034559B" w:rsidP="0034559B">
      <w:pPr>
        <w:spacing w:line="360" w:lineRule="auto"/>
        <w:rPr>
          <w:rFonts w:ascii="Times New Roman" w:hAnsi="Times New Roman" w:cs="Times New Roman"/>
          <w:bCs/>
        </w:rPr>
      </w:pPr>
      <w:r>
        <w:rPr>
          <w:rFonts w:ascii="Times New Roman" w:hAnsi="Times New Roman" w:cs="Times New Roman"/>
          <w:bCs/>
        </w:rPr>
        <w:t>Fall Semester:</w:t>
      </w:r>
    </w:p>
    <w:p w:rsidR="0034559B" w:rsidRDefault="0034559B" w:rsidP="0034559B">
      <w:pPr>
        <w:spacing w:line="360" w:lineRule="auto"/>
        <w:rPr>
          <w:rFonts w:ascii="Times New Roman" w:hAnsi="Times New Roman" w:cs="Times New Roman"/>
          <w:bCs/>
        </w:rPr>
      </w:pPr>
      <w:r>
        <w:rPr>
          <w:rFonts w:ascii="Times New Roman" w:hAnsi="Times New Roman" w:cs="Times New Roman"/>
          <w:bCs/>
        </w:rPr>
        <w:t>Our timeline for this semester is to build and have a fully functional T-Match tuner working by October 28</w:t>
      </w:r>
      <w:r w:rsidRPr="0034559B">
        <w:rPr>
          <w:rFonts w:ascii="Times New Roman" w:hAnsi="Times New Roman" w:cs="Times New Roman"/>
          <w:bCs/>
          <w:vertAlign w:val="superscript"/>
        </w:rPr>
        <w:t>th</w:t>
      </w:r>
      <w:r>
        <w:rPr>
          <w:rFonts w:ascii="Times New Roman" w:hAnsi="Times New Roman" w:cs="Times New Roman"/>
          <w:bCs/>
        </w:rPr>
        <w:t xml:space="preserve">. After this is finalized we will start to look at automatic tuners and start on that project for the future engineers who will be assigned to our project. </w:t>
      </w:r>
    </w:p>
    <w:p w:rsidR="0034559B" w:rsidRDefault="00AE2532" w:rsidP="0034559B">
      <w:pPr>
        <w:spacing w:line="360" w:lineRule="auto"/>
        <w:rPr>
          <w:rFonts w:ascii="Times New Roman" w:hAnsi="Times New Roman" w:cs="Times New Roman"/>
          <w:bCs/>
        </w:rPr>
      </w:pPr>
      <w:r>
        <w:rPr>
          <w:rFonts w:ascii="Times New Roman" w:hAnsi="Times New Roman" w:cs="Times New Roman"/>
          <w:bCs/>
        </w:rPr>
        <w:t>October 8th</w:t>
      </w:r>
      <w:r w:rsidR="0034559B">
        <w:rPr>
          <w:rFonts w:ascii="Times New Roman" w:hAnsi="Times New Roman" w:cs="Times New Roman"/>
          <w:bCs/>
        </w:rPr>
        <w:t xml:space="preserve">: </w:t>
      </w:r>
    </w:p>
    <w:p w:rsidR="00AE2532" w:rsidRPr="0034559B" w:rsidRDefault="00AE2532" w:rsidP="00AE2532">
      <w:pPr>
        <w:pStyle w:val="ListParagraph"/>
        <w:numPr>
          <w:ilvl w:val="0"/>
          <w:numId w:val="4"/>
        </w:numPr>
        <w:spacing w:line="360" w:lineRule="auto"/>
        <w:rPr>
          <w:rFonts w:ascii="Times New Roman" w:hAnsi="Times New Roman" w:cs="Times New Roman"/>
          <w:bCs/>
        </w:rPr>
      </w:pPr>
      <w:r>
        <w:rPr>
          <w:rFonts w:ascii="Times New Roman" w:hAnsi="Times New Roman" w:cs="Times New Roman"/>
          <w:bCs/>
        </w:rPr>
        <w:t>Should have created our own inductor.                                                                   -Aaron Ludwig</w:t>
      </w:r>
    </w:p>
    <w:p w:rsidR="00AE2532" w:rsidRPr="00AE2532" w:rsidRDefault="00AE2532" w:rsidP="00AE2532">
      <w:pPr>
        <w:pStyle w:val="ListParagraph"/>
        <w:numPr>
          <w:ilvl w:val="0"/>
          <w:numId w:val="4"/>
        </w:numPr>
        <w:spacing w:line="360" w:lineRule="auto"/>
        <w:rPr>
          <w:rFonts w:ascii="Times New Roman" w:hAnsi="Times New Roman" w:cs="Times New Roman"/>
          <w:bCs/>
        </w:rPr>
      </w:pPr>
      <w:r>
        <w:rPr>
          <w:rFonts w:ascii="Times New Roman" w:hAnsi="Times New Roman" w:cs="Times New Roman"/>
          <w:bCs/>
        </w:rPr>
        <w:t xml:space="preserve">We will have a new antenna model that we will be working with.                        -Manish </w:t>
      </w:r>
      <w:proofErr w:type="spellStart"/>
      <w:r>
        <w:rPr>
          <w:rFonts w:ascii="Times New Roman" w:hAnsi="Times New Roman" w:cs="Times New Roman"/>
          <w:bCs/>
        </w:rPr>
        <w:t>Shokeen</w:t>
      </w:r>
      <w:proofErr w:type="spellEnd"/>
    </w:p>
    <w:p w:rsidR="00AE2532" w:rsidRDefault="0034559B" w:rsidP="00AE2532">
      <w:pPr>
        <w:pStyle w:val="ListParagraph"/>
        <w:numPr>
          <w:ilvl w:val="0"/>
          <w:numId w:val="4"/>
        </w:numPr>
        <w:spacing w:line="360" w:lineRule="auto"/>
        <w:rPr>
          <w:rFonts w:ascii="Times New Roman" w:hAnsi="Times New Roman" w:cs="Times New Roman"/>
          <w:bCs/>
        </w:rPr>
      </w:pPr>
      <w:r>
        <w:rPr>
          <w:rFonts w:ascii="Times New Roman" w:hAnsi="Times New Roman" w:cs="Times New Roman"/>
          <w:bCs/>
        </w:rPr>
        <w:t>T-Match should be working on a breadboard.</w:t>
      </w:r>
      <w:r w:rsidR="00AE2532">
        <w:rPr>
          <w:rFonts w:ascii="Times New Roman" w:hAnsi="Times New Roman" w:cs="Times New Roman"/>
          <w:bCs/>
        </w:rPr>
        <w:t xml:space="preserve">                                                        - </w:t>
      </w:r>
      <w:proofErr w:type="spellStart"/>
      <w:r w:rsidR="00AE2532">
        <w:rPr>
          <w:rFonts w:ascii="Times New Roman" w:hAnsi="Times New Roman" w:cs="Times New Roman"/>
          <w:bCs/>
        </w:rPr>
        <w:t>Sahil</w:t>
      </w:r>
      <w:proofErr w:type="spellEnd"/>
      <w:r w:rsidR="00AE2532">
        <w:rPr>
          <w:rFonts w:ascii="Times New Roman" w:hAnsi="Times New Roman" w:cs="Times New Roman"/>
          <w:bCs/>
        </w:rPr>
        <w:t xml:space="preserve"> </w:t>
      </w:r>
      <w:proofErr w:type="spellStart"/>
      <w:r w:rsidR="00AE2532">
        <w:rPr>
          <w:rFonts w:ascii="Times New Roman" w:hAnsi="Times New Roman" w:cs="Times New Roman"/>
          <w:bCs/>
        </w:rPr>
        <w:t>Juneja</w:t>
      </w:r>
      <w:proofErr w:type="spellEnd"/>
    </w:p>
    <w:p w:rsidR="00AE2532" w:rsidRDefault="00AE2532" w:rsidP="00AE2532">
      <w:pPr>
        <w:pStyle w:val="ListParagraph"/>
        <w:numPr>
          <w:ilvl w:val="0"/>
          <w:numId w:val="4"/>
        </w:numPr>
        <w:spacing w:line="360" w:lineRule="auto"/>
        <w:rPr>
          <w:rFonts w:ascii="Times New Roman" w:hAnsi="Times New Roman" w:cs="Times New Roman"/>
          <w:bCs/>
        </w:rPr>
      </w:pPr>
      <w:r w:rsidRPr="00AE2532">
        <w:rPr>
          <w:rFonts w:ascii="Times New Roman" w:hAnsi="Times New Roman" w:cs="Times New Roman"/>
          <w:bCs/>
        </w:rPr>
        <w:t>We will have a VSWR meter working with our breadboard.</w:t>
      </w:r>
    </w:p>
    <w:p w:rsidR="00AE2532" w:rsidRDefault="00AE2532" w:rsidP="00AE2532">
      <w:pPr>
        <w:spacing w:line="360" w:lineRule="auto"/>
        <w:rPr>
          <w:rFonts w:ascii="Times New Roman" w:hAnsi="Times New Roman" w:cs="Times New Roman"/>
          <w:bCs/>
        </w:rPr>
      </w:pPr>
      <w:r>
        <w:rPr>
          <w:rFonts w:ascii="Times New Roman" w:hAnsi="Times New Roman" w:cs="Times New Roman"/>
          <w:bCs/>
        </w:rPr>
        <w:lastRenderedPageBreak/>
        <w:t xml:space="preserve">October </w:t>
      </w:r>
      <w:proofErr w:type="gramStart"/>
      <w:r>
        <w:rPr>
          <w:rFonts w:ascii="Times New Roman" w:hAnsi="Times New Roman" w:cs="Times New Roman"/>
          <w:bCs/>
        </w:rPr>
        <w:t>31</w:t>
      </w:r>
      <w:r w:rsidRPr="00AE2532">
        <w:rPr>
          <w:rFonts w:ascii="Times New Roman" w:hAnsi="Times New Roman" w:cs="Times New Roman"/>
          <w:bCs/>
          <w:vertAlign w:val="superscript"/>
        </w:rPr>
        <w:t>st</w:t>
      </w:r>
      <w:r>
        <w:rPr>
          <w:rFonts w:ascii="Times New Roman" w:hAnsi="Times New Roman" w:cs="Times New Roman"/>
          <w:bCs/>
        </w:rPr>
        <w:t xml:space="preserve"> :</w:t>
      </w:r>
      <w:proofErr w:type="gramEnd"/>
    </w:p>
    <w:p w:rsidR="00AE2532" w:rsidRDefault="00AE2532" w:rsidP="00AE2532">
      <w:pPr>
        <w:spacing w:line="360" w:lineRule="auto"/>
        <w:rPr>
          <w:rFonts w:ascii="Times New Roman" w:hAnsi="Times New Roman" w:cs="Times New Roman"/>
          <w:bCs/>
        </w:rPr>
      </w:pPr>
      <w:r w:rsidRPr="00AE2532">
        <w:rPr>
          <w:rFonts w:ascii="Times New Roman" w:hAnsi="Times New Roman" w:cs="Times New Roman"/>
          <w:bCs/>
        </w:rPr>
        <w:t xml:space="preserve">We will have the circuit designed and fully functional in an enclosed case. </w:t>
      </w:r>
    </w:p>
    <w:p w:rsidR="00271625" w:rsidRDefault="00271625" w:rsidP="00AE2532">
      <w:pPr>
        <w:spacing w:line="360" w:lineRule="auto"/>
        <w:rPr>
          <w:rFonts w:ascii="Times New Roman" w:hAnsi="Times New Roman" w:cs="Times New Roman"/>
          <w:bCs/>
        </w:rPr>
      </w:pPr>
      <w:r>
        <w:rPr>
          <w:rFonts w:ascii="Times New Roman" w:hAnsi="Times New Roman" w:cs="Times New Roman"/>
          <w:bCs/>
        </w:rPr>
        <w:t>November 15</w:t>
      </w:r>
      <w:r w:rsidRPr="00271625">
        <w:rPr>
          <w:rFonts w:ascii="Times New Roman" w:hAnsi="Times New Roman" w:cs="Times New Roman"/>
          <w:bCs/>
          <w:vertAlign w:val="superscript"/>
        </w:rPr>
        <w:t>th</w:t>
      </w:r>
      <w:r>
        <w:rPr>
          <w:rFonts w:ascii="Times New Roman" w:hAnsi="Times New Roman" w:cs="Times New Roman"/>
          <w:bCs/>
        </w:rPr>
        <w:t>:</w:t>
      </w:r>
    </w:p>
    <w:p w:rsidR="00271625" w:rsidRDefault="00271625" w:rsidP="00271625">
      <w:pPr>
        <w:pStyle w:val="ListParagraph"/>
        <w:numPr>
          <w:ilvl w:val="0"/>
          <w:numId w:val="8"/>
        </w:numPr>
        <w:spacing w:line="360" w:lineRule="auto"/>
        <w:rPr>
          <w:rFonts w:ascii="Times New Roman" w:hAnsi="Times New Roman" w:cs="Times New Roman"/>
          <w:bCs/>
        </w:rPr>
      </w:pPr>
      <w:r>
        <w:rPr>
          <w:rFonts w:ascii="Times New Roman" w:hAnsi="Times New Roman" w:cs="Times New Roman"/>
          <w:bCs/>
        </w:rPr>
        <w:t>Have a start on the automatic antenna tuner.</w:t>
      </w:r>
    </w:p>
    <w:p w:rsidR="00271625" w:rsidRDefault="00271625" w:rsidP="00271625">
      <w:pPr>
        <w:pStyle w:val="ListParagraph"/>
        <w:numPr>
          <w:ilvl w:val="0"/>
          <w:numId w:val="8"/>
        </w:numPr>
        <w:spacing w:line="360" w:lineRule="auto"/>
        <w:rPr>
          <w:rFonts w:ascii="Times New Roman" w:hAnsi="Times New Roman" w:cs="Times New Roman"/>
          <w:bCs/>
        </w:rPr>
      </w:pPr>
      <w:r>
        <w:rPr>
          <w:rFonts w:ascii="Times New Roman" w:hAnsi="Times New Roman" w:cs="Times New Roman"/>
          <w:bCs/>
        </w:rPr>
        <w:t>Have our manual tuner presentable for our presentation and fully functional.</w:t>
      </w:r>
    </w:p>
    <w:p w:rsidR="00271625" w:rsidRDefault="00271625" w:rsidP="00271625">
      <w:pPr>
        <w:spacing w:line="360" w:lineRule="auto"/>
        <w:rPr>
          <w:rFonts w:ascii="Times New Roman" w:hAnsi="Times New Roman" w:cs="Times New Roman"/>
          <w:bCs/>
        </w:rPr>
      </w:pPr>
      <w:r>
        <w:rPr>
          <w:rFonts w:ascii="Times New Roman" w:hAnsi="Times New Roman" w:cs="Times New Roman"/>
          <w:bCs/>
        </w:rPr>
        <w:t>December 1</w:t>
      </w:r>
      <w:r w:rsidRPr="00271625">
        <w:rPr>
          <w:rFonts w:ascii="Times New Roman" w:hAnsi="Times New Roman" w:cs="Times New Roman"/>
          <w:bCs/>
          <w:vertAlign w:val="superscript"/>
        </w:rPr>
        <w:t>st</w:t>
      </w:r>
      <w:r>
        <w:rPr>
          <w:rFonts w:ascii="Times New Roman" w:hAnsi="Times New Roman" w:cs="Times New Roman"/>
          <w:bCs/>
        </w:rPr>
        <w:t>:</w:t>
      </w:r>
    </w:p>
    <w:p w:rsidR="00271625" w:rsidRDefault="00271625" w:rsidP="00271625">
      <w:pPr>
        <w:pStyle w:val="ListParagraph"/>
        <w:numPr>
          <w:ilvl w:val="0"/>
          <w:numId w:val="9"/>
        </w:numPr>
        <w:spacing w:line="360" w:lineRule="auto"/>
        <w:rPr>
          <w:rFonts w:ascii="Times New Roman" w:hAnsi="Times New Roman" w:cs="Times New Roman"/>
          <w:bCs/>
        </w:rPr>
      </w:pPr>
      <w:r>
        <w:rPr>
          <w:rFonts w:ascii="Times New Roman" w:hAnsi="Times New Roman" w:cs="Times New Roman"/>
          <w:bCs/>
        </w:rPr>
        <w:t xml:space="preserve">Have our notebooks, peer review, wiki, and our final PowerPoint presentation completed and turned in. </w:t>
      </w:r>
      <w:r w:rsidRPr="00271625">
        <w:rPr>
          <w:rFonts w:ascii="Times New Roman" w:hAnsi="Times New Roman" w:cs="Times New Roman"/>
          <w:bCs/>
        </w:rPr>
        <w:t xml:space="preserve"> </w:t>
      </w:r>
    </w:p>
    <w:p w:rsidR="00363482" w:rsidRDefault="00363482" w:rsidP="00363482">
      <w:pPr>
        <w:spacing w:line="360" w:lineRule="auto"/>
        <w:rPr>
          <w:rFonts w:ascii="Times New Roman" w:hAnsi="Times New Roman" w:cs="Times New Roman"/>
          <w:bCs/>
        </w:rPr>
      </w:pPr>
    </w:p>
    <w:p w:rsidR="00363482" w:rsidRPr="00363482" w:rsidRDefault="00363482" w:rsidP="00363482">
      <w:pPr>
        <w:spacing w:line="360" w:lineRule="auto"/>
        <w:rPr>
          <w:rFonts w:ascii="Times New Roman" w:hAnsi="Times New Roman" w:cs="Times New Roman"/>
          <w:b/>
          <w:bCs/>
        </w:rPr>
      </w:pPr>
      <w:r w:rsidRPr="00363482">
        <w:rPr>
          <w:rFonts w:ascii="Times New Roman" w:hAnsi="Times New Roman" w:cs="Times New Roman"/>
          <w:b/>
          <w:bCs/>
        </w:rPr>
        <w:t xml:space="preserve">This document describes all project requirements set forth by the advisor and/or client. Grading will be performed at the end of the semester according to the level at which these requirements are met. </w:t>
      </w:r>
    </w:p>
    <w:p w:rsidR="0035727F" w:rsidRPr="00AE2532" w:rsidRDefault="0035727F" w:rsidP="00AE2532">
      <w:pPr>
        <w:spacing w:line="360" w:lineRule="auto"/>
        <w:rPr>
          <w:rFonts w:ascii="Times New Roman" w:hAnsi="Times New Roman" w:cs="Times New Roman"/>
          <w:bCs/>
        </w:rPr>
      </w:pPr>
    </w:p>
    <w:p w:rsidR="00AE2532" w:rsidRPr="00AE2532" w:rsidRDefault="00AE2532" w:rsidP="00AE2532">
      <w:pPr>
        <w:spacing w:line="360" w:lineRule="auto"/>
        <w:rPr>
          <w:rFonts w:ascii="Times New Roman" w:hAnsi="Times New Roman" w:cs="Times New Roman"/>
          <w:bCs/>
        </w:rPr>
      </w:pPr>
    </w:p>
    <w:sectPr w:rsidR="00AE2532" w:rsidRPr="00AE2532" w:rsidSect="00266D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30B3C"/>
    <w:multiLevelType w:val="hybridMultilevel"/>
    <w:tmpl w:val="0CA0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DB2561"/>
    <w:multiLevelType w:val="hybridMultilevel"/>
    <w:tmpl w:val="BBC28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AE78E8"/>
    <w:multiLevelType w:val="hybridMultilevel"/>
    <w:tmpl w:val="42007CF0"/>
    <w:lvl w:ilvl="0" w:tplc="2C541C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1A13048"/>
    <w:multiLevelType w:val="hybridMultilevel"/>
    <w:tmpl w:val="77965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DD28FE"/>
    <w:multiLevelType w:val="hybridMultilevel"/>
    <w:tmpl w:val="FF925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08325F"/>
    <w:multiLevelType w:val="hybridMultilevel"/>
    <w:tmpl w:val="829C1B4A"/>
    <w:lvl w:ilvl="0" w:tplc="39A03D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7BE5D50"/>
    <w:multiLevelType w:val="hybridMultilevel"/>
    <w:tmpl w:val="99167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8F74A5"/>
    <w:multiLevelType w:val="hybridMultilevel"/>
    <w:tmpl w:val="40F0B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0839DB"/>
    <w:multiLevelType w:val="hybridMultilevel"/>
    <w:tmpl w:val="0268D1FC"/>
    <w:lvl w:ilvl="0" w:tplc="65586C3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7"/>
  </w:num>
  <w:num w:numId="5">
    <w:abstractNumId w:val="0"/>
  </w:num>
  <w:num w:numId="6">
    <w:abstractNumId w:val="1"/>
  </w:num>
  <w:num w:numId="7">
    <w:abstractNumId w:val="4"/>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2968"/>
    <w:rsid w:val="00032968"/>
    <w:rsid w:val="00050CB7"/>
    <w:rsid w:val="00266D09"/>
    <w:rsid w:val="00271625"/>
    <w:rsid w:val="0034559B"/>
    <w:rsid w:val="0035727F"/>
    <w:rsid w:val="00363482"/>
    <w:rsid w:val="003B6FD7"/>
    <w:rsid w:val="004879EE"/>
    <w:rsid w:val="00675EA0"/>
    <w:rsid w:val="006E3FA2"/>
    <w:rsid w:val="007D508D"/>
    <w:rsid w:val="00AE2532"/>
    <w:rsid w:val="00D233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968"/>
  </w:style>
  <w:style w:type="paragraph" w:styleId="Heading1">
    <w:name w:val="heading 1"/>
    <w:basedOn w:val="Normal"/>
    <w:next w:val="Normal"/>
    <w:link w:val="Heading1Char"/>
    <w:qFormat/>
    <w:rsid w:val="00032968"/>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968"/>
    <w:pPr>
      <w:ind w:left="720"/>
      <w:contextualSpacing/>
    </w:pPr>
  </w:style>
  <w:style w:type="character" w:customStyle="1" w:styleId="Heading1Char">
    <w:name w:val="Heading 1 Char"/>
    <w:basedOn w:val="DefaultParagraphFont"/>
    <w:link w:val="Heading1"/>
    <w:rsid w:val="00032968"/>
    <w:rPr>
      <w:rFonts w:ascii="Arial" w:eastAsia="Times New Roman" w:hAnsi="Arial" w:cs="Arial"/>
      <w:b/>
      <w:bCs/>
      <w:kern w:val="3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arch.digikey.com/scripts/DkSearch/dksus.dll?Detail&amp;name=490-1975-N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CEANDSU</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Aaron.Ludwig</dc:creator>
  <cp:lastModifiedBy>Le Mars Community School District</cp:lastModifiedBy>
  <cp:revision>2</cp:revision>
  <cp:lastPrinted>2009-09-09T15:22:00Z</cp:lastPrinted>
  <dcterms:created xsi:type="dcterms:W3CDTF">2009-12-17T04:55:00Z</dcterms:created>
  <dcterms:modified xsi:type="dcterms:W3CDTF">2009-12-17T04:55:00Z</dcterms:modified>
</cp:coreProperties>
</file>